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8F318" w14:textId="6931EB80" w:rsidR="00E13CEE" w:rsidRDefault="00E13CEE" w:rsidP="00E13CEE">
      <w:pPr>
        <w:pStyle w:val="Title"/>
        <w:rPr>
          <w:rFonts w:asciiTheme="minorHAnsi" w:hAnsiTheme="minorHAnsi"/>
          <w:noProof/>
          <w:color w:val="C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47EB8" wp14:editId="79EF6ECC">
                <wp:simplePos x="0" y="0"/>
                <wp:positionH relativeFrom="column">
                  <wp:posOffset>1320800</wp:posOffset>
                </wp:positionH>
                <wp:positionV relativeFrom="paragraph">
                  <wp:posOffset>114300</wp:posOffset>
                </wp:positionV>
                <wp:extent cx="5391150" cy="1060450"/>
                <wp:effectExtent l="0" t="0" r="1905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06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7A8157" w14:textId="52508C02" w:rsidR="00E13CEE" w:rsidRPr="00E13CEE" w:rsidRDefault="00E13CEE" w:rsidP="00E13CEE">
                            <w:pPr>
                              <w:pStyle w:val="Title"/>
                              <w:jc w:val="center"/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E13CEE"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  <w:t>“MT FLEX20</w:t>
                            </w:r>
                            <w:r w:rsidR="006D79BF"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  <w:t>20</w:t>
                            </w:r>
                            <w:r w:rsidRPr="00E13CEE"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  <w:t>” Task Force</w:t>
                            </w:r>
                          </w:p>
                          <w:p w14:paraId="03C0E2EA" w14:textId="7C1151B2" w:rsidR="00E13CEE" w:rsidRPr="00E13CEE" w:rsidRDefault="00E13CEE" w:rsidP="00E13CE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3CEE">
                              <w:rPr>
                                <w:sz w:val="32"/>
                                <w:szCs w:val="32"/>
                              </w:rPr>
                              <w:t xml:space="preserve">Session </w:t>
                            </w:r>
                            <w:r w:rsidR="000710A0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19CDEBAC" w14:textId="74132E1F" w:rsidR="00E13CEE" w:rsidRPr="00E13CEE" w:rsidRDefault="00E13CEE" w:rsidP="00E13CE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3CEE">
                              <w:rPr>
                                <w:sz w:val="32"/>
                                <w:szCs w:val="32"/>
                              </w:rPr>
                              <w:t xml:space="preserve">June </w:t>
                            </w:r>
                            <w:r w:rsidR="000710A0">
                              <w:rPr>
                                <w:sz w:val="32"/>
                                <w:szCs w:val="32"/>
                              </w:rPr>
                              <w:t>10th</w:t>
                            </w:r>
                            <w:r w:rsidRPr="00E13CEE">
                              <w:rPr>
                                <w:sz w:val="32"/>
                                <w:szCs w:val="32"/>
                              </w:rPr>
                              <w:t>, 2020</w:t>
                            </w:r>
                          </w:p>
                          <w:p w14:paraId="0BD6F5F6" w14:textId="77777777" w:rsidR="00E13CEE" w:rsidRPr="00E13CEE" w:rsidRDefault="00E13CEE" w:rsidP="00E13CE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3CEE">
                              <w:rPr>
                                <w:sz w:val="32"/>
                                <w:szCs w:val="32"/>
                              </w:rPr>
                              <w:t>11:00 am to Noon</w:t>
                            </w:r>
                          </w:p>
                          <w:p w14:paraId="61073FDA" w14:textId="77777777" w:rsidR="00E13CEE" w:rsidRDefault="00E13C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247EB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4pt;margin-top:9pt;width:424.5pt;height:8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" fillcolor="white [3201]" strokeweight=".5pt">
                <v:textbox>
                  <w:txbxContent>
                    <w:p w14:paraId="717A8157" w14:textId="52508C02" w:rsidR="00E13CEE" w:rsidRPr="00E13CEE" w:rsidRDefault="00E13CEE" w:rsidP="00E13CEE">
                      <w:pPr>
                        <w:pStyle w:val="Title"/>
                        <w:jc w:val="center"/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</w:pPr>
                      <w:r w:rsidRPr="00E13CEE"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  <w:t>“MT FLEX20</w:t>
                      </w:r>
                      <w:r w:rsidR="006D79BF"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  <w:t>20</w:t>
                      </w:r>
                      <w:r w:rsidRPr="00E13CEE"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  <w:t>” Task Force</w:t>
                      </w:r>
                    </w:p>
                    <w:p w14:paraId="03C0E2EA" w14:textId="7C1151B2" w:rsidR="00E13CEE" w:rsidRPr="00E13CEE" w:rsidRDefault="00E13CEE" w:rsidP="00E13CE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13CEE">
                        <w:rPr>
                          <w:sz w:val="32"/>
                          <w:szCs w:val="32"/>
                        </w:rPr>
                        <w:t xml:space="preserve">Session </w:t>
                      </w:r>
                      <w:r w:rsidR="000710A0">
                        <w:rPr>
                          <w:sz w:val="32"/>
                          <w:szCs w:val="32"/>
                        </w:rPr>
                        <w:t>3</w:t>
                      </w:r>
                    </w:p>
                    <w:p w14:paraId="19CDEBAC" w14:textId="74132E1F" w:rsidR="00E13CEE" w:rsidRPr="00E13CEE" w:rsidRDefault="00E13CEE" w:rsidP="00E13CE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13CEE">
                        <w:rPr>
                          <w:sz w:val="32"/>
                          <w:szCs w:val="32"/>
                        </w:rPr>
                        <w:t xml:space="preserve">June </w:t>
                      </w:r>
                      <w:r w:rsidR="000710A0">
                        <w:rPr>
                          <w:sz w:val="32"/>
                          <w:szCs w:val="32"/>
                        </w:rPr>
                        <w:t>10th</w:t>
                      </w:r>
                      <w:r w:rsidRPr="00E13CEE">
                        <w:rPr>
                          <w:sz w:val="32"/>
                          <w:szCs w:val="32"/>
                        </w:rPr>
                        <w:t>, 2020</w:t>
                      </w:r>
                    </w:p>
                    <w:p w14:paraId="0BD6F5F6" w14:textId="77777777" w:rsidR="00E13CEE" w:rsidRPr="00E13CEE" w:rsidRDefault="00E13CEE" w:rsidP="00E13CE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13CEE">
                        <w:rPr>
                          <w:sz w:val="32"/>
                          <w:szCs w:val="32"/>
                        </w:rPr>
                        <w:t>11:00 am to Noon</w:t>
                      </w:r>
                    </w:p>
                    <w:p w14:paraId="61073FDA" w14:textId="77777777" w:rsidR="00E13CEE" w:rsidRDefault="00E13CEE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68CCD1B" wp14:editId="732A7042">
            <wp:extent cx="1133720" cy="1155700"/>
            <wp:effectExtent l="0" t="0" r="0" b="0"/>
            <wp:docPr id="3" name="Picture 3" descr="MT Flex Task For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T Flex Task Forc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641" cy="116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color w:val="C00000"/>
        </w:rPr>
        <w:t xml:space="preserve"> </w:t>
      </w:r>
    </w:p>
    <w:p w14:paraId="74447CF6" w14:textId="027AE348" w:rsidR="00E01162" w:rsidRDefault="00E01162" w:rsidP="00E01162"/>
    <w:p w14:paraId="786B562D" w14:textId="3BBBD748" w:rsidR="00E01162" w:rsidRPr="00E13CEE" w:rsidRDefault="00E01162" w:rsidP="00E01162">
      <w:pPr>
        <w:rPr>
          <w:rFonts w:eastAsia="Times New Roman" w:cs="Times New Roman"/>
          <w:color w:val="000000"/>
          <w:shd w:val="clear" w:color="auto" w:fill="FFFFFF"/>
        </w:rPr>
      </w:pPr>
      <w:r w:rsidRPr="00E13CEE">
        <w:rPr>
          <w:b/>
        </w:rPr>
        <w:t>Purpose:</w:t>
      </w:r>
      <w:r w:rsidRPr="00E13CEE">
        <w:t xml:space="preserve">  </w:t>
      </w:r>
      <w:r w:rsidRPr="00E13CEE">
        <w:rPr>
          <w:rFonts w:eastAsia="Times New Roman" w:cs="Times New Roman"/>
          <w:color w:val="000000"/>
          <w:shd w:val="clear" w:color="auto" w:fill="FFFFFF"/>
        </w:rPr>
        <w:t>Focus on flexibilities- </w:t>
      </w:r>
      <w:bookmarkStart w:id="0" w:name="_Hlk41662747"/>
      <w:r w:rsidRPr="00E13CEE">
        <w:rPr>
          <w:rFonts w:eastAsia="Times New Roman" w:cs="Times New Roman"/>
          <w:b/>
          <w:bCs/>
          <w:color w:val="000000"/>
        </w:rPr>
        <w:t>Promoting opportunities</w:t>
      </w:r>
      <w:r w:rsidRPr="00E13CEE">
        <w:rPr>
          <w:rFonts w:eastAsia="Times New Roman" w:cs="Times New Roman"/>
          <w:color w:val="000000"/>
          <w:shd w:val="clear" w:color="auto" w:fill="FFFFFF"/>
        </w:rPr>
        <w:t xml:space="preserve"> for student success </w:t>
      </w:r>
      <w:bookmarkEnd w:id="0"/>
      <w:r w:rsidRPr="00E13CEE">
        <w:rPr>
          <w:rFonts w:eastAsia="Times New Roman" w:cs="Times New Roman"/>
          <w:color w:val="000000"/>
          <w:shd w:val="clear" w:color="auto" w:fill="FFFFFF"/>
        </w:rPr>
        <w:t xml:space="preserve">by seeking waivers on identified systematic barriers as our schools prepare for the Fall of 2020. </w:t>
      </w:r>
    </w:p>
    <w:p w14:paraId="3F531FC8" w14:textId="72F70C6D" w:rsidR="00E01162" w:rsidRPr="00E13CEE" w:rsidRDefault="00E01162" w:rsidP="00E01162">
      <w:pPr>
        <w:rPr>
          <w:rFonts w:eastAsia="Times New Roman" w:cs="Times New Roman"/>
          <w:color w:val="000000"/>
          <w:shd w:val="clear" w:color="auto" w:fill="FFFFFF"/>
        </w:rPr>
      </w:pPr>
    </w:p>
    <w:p w14:paraId="0AE88B8A" w14:textId="77777777" w:rsidR="00E01162" w:rsidRPr="00E13CEE" w:rsidRDefault="00E01162" w:rsidP="00E01162">
      <w:pPr>
        <w:ind w:right="360"/>
        <w:jc w:val="both"/>
      </w:pPr>
      <w:r w:rsidRPr="00E13CEE">
        <w:rPr>
          <w:rFonts w:eastAsia="Times New Roman" w:cs="Times New Roman"/>
          <w:b/>
          <w:color w:val="000000"/>
          <w:shd w:val="clear" w:color="auto" w:fill="FFFFFF"/>
        </w:rPr>
        <w:t>Location:</w:t>
      </w:r>
      <w:r w:rsidRPr="00E13CEE">
        <w:rPr>
          <w:rFonts w:eastAsia="Times New Roman" w:cs="Times New Roman"/>
          <w:color w:val="000000"/>
          <w:shd w:val="clear" w:color="auto" w:fill="FFFFFF"/>
        </w:rPr>
        <w:t xml:space="preserve">  </w:t>
      </w:r>
      <w:r w:rsidRPr="00E13CEE">
        <w:t xml:space="preserve">The meetings will be held via ZOOM.  The information is included below.  ZOOM breakout rooms will be utilized in the sessions. </w:t>
      </w:r>
    </w:p>
    <w:p w14:paraId="163DDD3D" w14:textId="42C0B7EB" w:rsidR="00E01162" w:rsidRPr="00E13CEE" w:rsidRDefault="00E01162" w:rsidP="00E01162">
      <w:pPr>
        <w:ind w:right="360"/>
        <w:jc w:val="both"/>
      </w:pPr>
      <w:r w:rsidRPr="00E13CEE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5C9799" wp14:editId="01030713">
                <wp:simplePos x="0" y="0"/>
                <wp:positionH relativeFrom="column">
                  <wp:posOffset>-71120</wp:posOffset>
                </wp:positionH>
                <wp:positionV relativeFrom="paragraph">
                  <wp:posOffset>71120</wp:posOffset>
                </wp:positionV>
                <wp:extent cx="5842000" cy="711200"/>
                <wp:effectExtent l="0" t="0" r="12700" b="127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0" cy="7112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8711AD" id="Rounded Rectangle 2" o:spid="_x0000_s1026" style="position:absolute;margin-left:-5.6pt;margin-top:5.6pt;width:460pt;height:5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" fillcolor="#fafafa [182]" strokecolor="#1f3763 [1604]" strokeweight="1pt">
                <v:fill color2="#e4e4e4 [982]" rotate="t" colors="0 #fafafa;48497f #d7d7d7;54395f #d7d7d7;1 #e4e4e4" focus="100%" type="gradient"/>
                <v:stroke joinstyle="miter"/>
              </v:roundrect>
            </w:pict>
          </mc:Fallback>
        </mc:AlternateContent>
      </w:r>
    </w:p>
    <w:p w14:paraId="5E5D3829" w14:textId="77777777" w:rsidR="00E01162" w:rsidRPr="00E13CEE" w:rsidRDefault="00E01162" w:rsidP="00E01162">
      <w:pPr>
        <w:jc w:val="both"/>
        <w:rPr>
          <w:rFonts w:eastAsia="Times New Roman" w:cs="Times New Roman"/>
        </w:rPr>
      </w:pPr>
      <w:r w:rsidRPr="00E13CEE">
        <w:t xml:space="preserve">ZOOM CONNECTION:  </w:t>
      </w:r>
      <w:r w:rsidRPr="00E13CEE">
        <w:rPr>
          <w:rFonts w:eastAsia="Times New Roman" w:cs="Times New Roman"/>
          <w:color w:val="232333"/>
          <w:shd w:val="clear" w:color="auto" w:fill="FFFFFF"/>
        </w:rPr>
        <w:t>https://mt-gov.zoom.us/j/9198400825</w:t>
      </w:r>
    </w:p>
    <w:p w14:paraId="39407647" w14:textId="77777777" w:rsidR="00E01162" w:rsidRPr="00E13CEE" w:rsidRDefault="00E01162" w:rsidP="00E01162">
      <w:pPr>
        <w:ind w:right="360"/>
        <w:jc w:val="both"/>
      </w:pPr>
    </w:p>
    <w:p w14:paraId="79066585" w14:textId="77777777" w:rsidR="00E01162" w:rsidRPr="00E13CEE" w:rsidRDefault="00E01162" w:rsidP="00E01162">
      <w:pPr>
        <w:ind w:right="360"/>
        <w:jc w:val="both"/>
      </w:pPr>
      <w:r w:rsidRPr="00E13CEE">
        <w:t xml:space="preserve">Meeting ID:  9198400825 </w:t>
      </w:r>
    </w:p>
    <w:p w14:paraId="111EB8D5" w14:textId="77777777" w:rsidR="00A8314F" w:rsidRPr="00E13CEE" w:rsidRDefault="00A8314F" w:rsidP="00E01162">
      <w:pPr>
        <w:rPr>
          <w:rFonts w:eastAsia="Times New Roman" w:cs="Times New Roman"/>
          <w:b/>
        </w:rPr>
      </w:pPr>
    </w:p>
    <w:p w14:paraId="2A3449BF" w14:textId="6C767582" w:rsidR="00977443" w:rsidRPr="00E13CEE" w:rsidRDefault="00A8314F" w:rsidP="00977443">
      <w:pPr>
        <w:rPr>
          <w:rFonts w:eastAsia="Times New Roman" w:cs="Times New Roman"/>
          <w:b/>
        </w:rPr>
      </w:pPr>
      <w:r w:rsidRPr="00E13CEE">
        <w:rPr>
          <w:rFonts w:eastAsia="Times New Roman" w:cs="Times New Roman"/>
          <w:b/>
        </w:rPr>
        <w:t xml:space="preserve">Session </w:t>
      </w:r>
      <w:r w:rsidR="008C1C74">
        <w:rPr>
          <w:rFonts w:eastAsia="Times New Roman" w:cs="Times New Roman"/>
          <w:b/>
        </w:rPr>
        <w:t>3</w:t>
      </w:r>
      <w:r w:rsidRPr="00E13CEE">
        <w:rPr>
          <w:rFonts w:eastAsia="Times New Roman" w:cs="Times New Roman"/>
          <w:b/>
        </w:rPr>
        <w:t xml:space="preserve"> Outcomes:</w:t>
      </w:r>
    </w:p>
    <w:p w14:paraId="2EABEF70" w14:textId="52FDF423" w:rsidR="008C1C74" w:rsidRDefault="008C1C74" w:rsidP="008C1C74">
      <w:pPr>
        <w:rPr>
          <w:b/>
          <w:bCs/>
        </w:rPr>
      </w:pPr>
      <w:r>
        <w:rPr>
          <w:rFonts w:eastAsia="Times New Roman" w:cs="Times New Roman"/>
        </w:rPr>
        <w:t xml:space="preserve">1.  </w:t>
      </w:r>
      <w:r w:rsidR="00977443" w:rsidRPr="00E13CEE">
        <w:rPr>
          <w:rFonts w:eastAsia="Times New Roman" w:cs="Times New Roman"/>
        </w:rPr>
        <w:t>To</w:t>
      </w:r>
      <w:r w:rsidRPr="008C1C74">
        <w:t xml:space="preserve"> prioritize and build consensus on each focus group recommended flexibilities</w:t>
      </w:r>
      <w:r w:rsidRPr="000710A0">
        <w:rPr>
          <w:b/>
          <w:bCs/>
        </w:rPr>
        <w:t xml:space="preserve">.  </w:t>
      </w:r>
    </w:p>
    <w:p w14:paraId="3BE1E193" w14:textId="0F8505EF" w:rsidR="008C1C74" w:rsidRDefault="006A5FD9" w:rsidP="008C1C74">
      <w:r w:rsidRPr="006A5FD9">
        <w:t>2.  To share-out each focus groups finalized recommendations.</w:t>
      </w:r>
    </w:p>
    <w:p w14:paraId="7D415239" w14:textId="306F955E" w:rsidR="002D416C" w:rsidRPr="006A5FD9" w:rsidRDefault="002D416C" w:rsidP="008C1C74">
      <w:r>
        <w:t>3.  To outline post-FLEX 2020 Task Force steps.</w:t>
      </w:r>
    </w:p>
    <w:p w14:paraId="082B713F" w14:textId="77777777" w:rsidR="006A5FD9" w:rsidRDefault="006A5FD9" w:rsidP="008C1C74">
      <w:pPr>
        <w:rPr>
          <w:b/>
          <w:bCs/>
        </w:rPr>
      </w:pPr>
    </w:p>
    <w:p w14:paraId="649013FF" w14:textId="0FC52CB3" w:rsidR="00A8314F" w:rsidRPr="006A5FD9" w:rsidRDefault="008C1C74" w:rsidP="006A5FD9">
      <w:pPr>
        <w:rPr>
          <w:b/>
          <w:bCs/>
        </w:rPr>
      </w:pPr>
      <w:r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AE5346" wp14:editId="46164271">
                <wp:simplePos x="0" y="0"/>
                <wp:positionH relativeFrom="margin">
                  <wp:posOffset>-438150</wp:posOffset>
                </wp:positionH>
                <wp:positionV relativeFrom="paragraph">
                  <wp:posOffset>84069</wp:posOffset>
                </wp:positionV>
                <wp:extent cx="7708900" cy="6350"/>
                <wp:effectExtent l="0" t="19050" r="2540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08900" cy="63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43AE31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4.5pt,6.6pt" to="572.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" strokecolor="#c00000" strokeweight="3pt">
                <v:stroke joinstyle="miter"/>
                <w10:wrap anchorx="margin"/>
              </v:line>
            </w:pict>
          </mc:Fallback>
        </mc:AlternateContent>
      </w:r>
    </w:p>
    <w:p w14:paraId="59B556DD" w14:textId="2F83BC51" w:rsidR="00A8314F" w:rsidRPr="00E13CEE" w:rsidRDefault="00A8314F" w:rsidP="00A8314F">
      <w:pPr>
        <w:rPr>
          <w:rFonts w:eastAsia="Times New Roman" w:cs="Times New Roman"/>
          <w:b/>
          <w:bCs/>
        </w:rPr>
      </w:pPr>
      <w:r w:rsidRPr="00E13CEE">
        <w:rPr>
          <w:rFonts w:eastAsia="Times New Roman" w:cs="Times New Roman"/>
          <w:b/>
          <w:bCs/>
        </w:rPr>
        <w:t>Agenda:</w:t>
      </w:r>
    </w:p>
    <w:p w14:paraId="53176EEC" w14:textId="6753ADF2" w:rsidR="00A8314F" w:rsidRPr="00E13CEE" w:rsidRDefault="00A8314F" w:rsidP="00A8314F">
      <w:pPr>
        <w:pStyle w:val="ListParagraph"/>
        <w:numPr>
          <w:ilvl w:val="0"/>
          <w:numId w:val="5"/>
        </w:numPr>
        <w:rPr>
          <w:rFonts w:eastAsia="Times New Roman" w:cs="Times New Roman"/>
        </w:rPr>
      </w:pPr>
      <w:r w:rsidRPr="00E13CEE">
        <w:rPr>
          <w:rFonts w:eastAsia="Times New Roman" w:cs="Times New Roman"/>
        </w:rPr>
        <w:t>Welcome</w:t>
      </w:r>
    </w:p>
    <w:p w14:paraId="45072645" w14:textId="0A42220F" w:rsidR="00A8314F" w:rsidRPr="00E13CEE" w:rsidRDefault="00977443" w:rsidP="00A8314F">
      <w:pPr>
        <w:pStyle w:val="ListParagraph"/>
        <w:numPr>
          <w:ilvl w:val="0"/>
          <w:numId w:val="5"/>
        </w:numPr>
        <w:rPr>
          <w:rFonts w:eastAsia="Times New Roman" w:cs="Times New Roman"/>
        </w:rPr>
      </w:pPr>
      <w:r w:rsidRPr="00E13CEE">
        <w:rPr>
          <w:rFonts w:eastAsia="Times New Roman" w:cs="Times New Roman"/>
        </w:rPr>
        <w:t xml:space="preserve">Review of Task Force </w:t>
      </w:r>
      <w:r w:rsidR="00A8314F" w:rsidRPr="00E13CEE">
        <w:rPr>
          <w:rFonts w:eastAsia="Times New Roman" w:cs="Times New Roman"/>
        </w:rPr>
        <w:t>Purpose</w:t>
      </w:r>
      <w:r w:rsidRPr="00E13CEE">
        <w:rPr>
          <w:rFonts w:eastAsia="Times New Roman" w:cs="Times New Roman"/>
        </w:rPr>
        <w:t>, Process, and Key Deliverables</w:t>
      </w:r>
      <w:r w:rsidR="00A8314F" w:rsidRPr="00E13CEE">
        <w:rPr>
          <w:rFonts w:eastAsia="Times New Roman" w:cs="Times New Roman"/>
        </w:rPr>
        <w:t xml:space="preserve"> </w:t>
      </w:r>
    </w:p>
    <w:p w14:paraId="2D4EF1B0" w14:textId="51172688" w:rsidR="00977443" w:rsidRDefault="00977443" w:rsidP="00A8314F">
      <w:pPr>
        <w:pStyle w:val="ListParagraph"/>
        <w:numPr>
          <w:ilvl w:val="0"/>
          <w:numId w:val="5"/>
        </w:numPr>
        <w:rPr>
          <w:rFonts w:eastAsia="Times New Roman" w:cs="Times New Roman"/>
        </w:rPr>
      </w:pPr>
      <w:r w:rsidRPr="00E13CEE">
        <w:rPr>
          <w:rFonts w:eastAsia="Times New Roman" w:cs="Times New Roman"/>
        </w:rPr>
        <w:t>Break-out group work time</w:t>
      </w:r>
    </w:p>
    <w:p w14:paraId="77328836" w14:textId="77777777" w:rsidR="008C1C74" w:rsidRPr="008C1C74" w:rsidRDefault="008C1C74" w:rsidP="008C1C74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 w:rsidRPr="008C1C74">
        <w:rPr>
          <w:rFonts w:eastAsia="Times New Roman" w:cs="Times New Roman"/>
        </w:rPr>
        <w:t>Strengthening Existing policy flexibility</w:t>
      </w:r>
    </w:p>
    <w:p w14:paraId="68A0764D" w14:textId="77777777" w:rsidR="008C1C74" w:rsidRPr="008C1C74" w:rsidRDefault="008C1C74" w:rsidP="008C1C74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 w:rsidRPr="008C1C74">
        <w:rPr>
          <w:rFonts w:eastAsia="Times New Roman" w:cs="Times New Roman"/>
        </w:rPr>
        <w:t>Evaluating progress and impact of state graduation, credit, funding, licensure, and accreditation policies</w:t>
      </w:r>
    </w:p>
    <w:p w14:paraId="6EE75D62" w14:textId="77777777" w:rsidR="008C1C74" w:rsidRPr="008C1C74" w:rsidRDefault="008C1C74" w:rsidP="008C1C74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 w:rsidRPr="008C1C74">
        <w:rPr>
          <w:rFonts w:eastAsia="Times New Roman" w:cs="Times New Roman"/>
        </w:rPr>
        <w:t>Maximizing flexibilities in assessment, accountability and reporting systems</w:t>
      </w:r>
    </w:p>
    <w:p w14:paraId="3CF66AA5" w14:textId="77777777" w:rsidR="008C1C74" w:rsidRPr="008C1C74" w:rsidRDefault="008C1C74" w:rsidP="008C1C74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 w:rsidRPr="008C1C74">
        <w:rPr>
          <w:rFonts w:eastAsia="Times New Roman" w:cs="Times New Roman"/>
        </w:rPr>
        <w:t xml:space="preserve">Fostering and supporting local innovation </w:t>
      </w:r>
    </w:p>
    <w:p w14:paraId="503D8C87" w14:textId="54660119" w:rsidR="008C1C74" w:rsidRPr="00E13CEE" w:rsidRDefault="008C1C74" w:rsidP="008C1C74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 w:rsidRPr="008C1C74">
        <w:rPr>
          <w:rFonts w:eastAsia="Times New Roman" w:cs="Times New Roman"/>
        </w:rPr>
        <w:t>Leveraging Federal Flexibilities and Resources</w:t>
      </w:r>
    </w:p>
    <w:p w14:paraId="4ECD5D49" w14:textId="2F49EE7D" w:rsidR="00977443" w:rsidRPr="00E13CEE" w:rsidRDefault="008C1C74" w:rsidP="00977443">
      <w:pPr>
        <w:numPr>
          <w:ilvl w:val="0"/>
          <w:numId w:val="5"/>
        </w:numPr>
        <w:rPr>
          <w:rFonts w:eastAsia="Times New Roman" w:cs="Times New Roman"/>
        </w:rPr>
      </w:pPr>
      <w:r>
        <w:rPr>
          <w:rFonts w:eastAsia="Times New Roman" w:cs="Times New Roman"/>
        </w:rPr>
        <w:t>Focus g</w:t>
      </w:r>
      <w:r w:rsidR="00977443" w:rsidRPr="00E13CEE">
        <w:rPr>
          <w:rFonts w:eastAsia="Times New Roman" w:cs="Times New Roman"/>
        </w:rPr>
        <w:t>roup</w:t>
      </w:r>
      <w:r>
        <w:rPr>
          <w:rFonts w:eastAsia="Times New Roman" w:cs="Times New Roman"/>
        </w:rPr>
        <w:t>s</w:t>
      </w:r>
      <w:r w:rsidR="00977443" w:rsidRPr="00E13CEE">
        <w:rPr>
          <w:rFonts w:eastAsia="Times New Roman" w:cs="Times New Roman"/>
        </w:rPr>
        <w:t xml:space="preserve"> share out </w:t>
      </w:r>
      <w:r w:rsidR="006A5FD9">
        <w:rPr>
          <w:rFonts w:eastAsia="Times New Roman" w:cs="Times New Roman"/>
        </w:rPr>
        <w:t xml:space="preserve">finalized </w:t>
      </w:r>
      <w:r w:rsidR="000710A0">
        <w:rPr>
          <w:rFonts w:eastAsia="Times New Roman" w:cs="Times New Roman"/>
        </w:rPr>
        <w:t>recommendations</w:t>
      </w:r>
    </w:p>
    <w:p w14:paraId="3800758A" w14:textId="77777777" w:rsidR="00E13CEE" w:rsidRPr="00E13CEE" w:rsidRDefault="00E13CEE" w:rsidP="00977443">
      <w:pPr>
        <w:rPr>
          <w:rFonts w:eastAsia="Times New Roman" w:cs="Times New Roman"/>
        </w:rPr>
      </w:pPr>
    </w:p>
    <w:p w14:paraId="0B7B0B2E" w14:textId="52198A38" w:rsidR="00977443" w:rsidRPr="00E13CEE" w:rsidRDefault="00977443" w:rsidP="00977443">
      <w:pPr>
        <w:rPr>
          <w:rFonts w:eastAsia="Times New Roman" w:cs="Times New Roman"/>
          <w:b/>
          <w:bCs/>
        </w:rPr>
      </w:pPr>
      <w:r w:rsidRPr="00E13CEE">
        <w:rPr>
          <w:rFonts w:eastAsia="Times New Roman" w:cs="Times New Roman"/>
          <w:b/>
          <w:bCs/>
        </w:rPr>
        <w:t>Pre-Work:</w:t>
      </w:r>
    </w:p>
    <w:p w14:paraId="3DDF85A6" w14:textId="01720F64" w:rsidR="000710A0" w:rsidRPr="008C1C74" w:rsidRDefault="000710A0" w:rsidP="000710A0">
      <w:r w:rsidRPr="006A5FD9">
        <w:t>1.</w:t>
      </w:r>
      <w:r w:rsidRPr="000710A0">
        <w:t xml:space="preserve"> </w:t>
      </w:r>
      <w:r w:rsidRPr="008C1C74">
        <w:t>Each focus group will d</w:t>
      </w:r>
      <w:r w:rsidRPr="000710A0">
        <w:t>raft action steps to enact flexibilities and make them useable</w:t>
      </w:r>
      <w:r w:rsidRPr="008C1C74">
        <w:t xml:space="preserve">.  The pre-work form has been </w:t>
      </w:r>
      <w:r w:rsidR="006A5FD9">
        <w:t>emailed</w:t>
      </w:r>
      <w:r w:rsidRPr="008C1C74">
        <w:t xml:space="preserve"> to task force members and can also be found on the OPI webpage here: </w:t>
      </w:r>
    </w:p>
    <w:p w14:paraId="668DBF5C" w14:textId="59C9DA02" w:rsidR="008C1C74" w:rsidRPr="000710A0" w:rsidRDefault="008C1C74" w:rsidP="000710A0">
      <w:pPr>
        <w:rPr>
          <w:rStyle w:val="Hyperlink"/>
        </w:rPr>
      </w:pPr>
      <w:r>
        <w:fldChar w:fldCharType="begin"/>
      </w:r>
      <w:r>
        <w:instrText xml:space="preserve"> HYPERLINK "http://opi.mt.gov/Portals/182/Page%20Files/MT%20Flex%202020%20Task%20Force/MT%20FLEX20%20Session%203%20Pre-work.A.docx?ver=2020-06-05-082152-093" </w:instrText>
      </w:r>
      <w:r>
        <w:fldChar w:fldCharType="separate"/>
      </w:r>
      <w:r w:rsidR="000710A0" w:rsidRPr="000710A0">
        <w:rPr>
          <w:rStyle w:val="Hyperlink"/>
        </w:rPr>
        <w:t>Group A Pre-Work Form for Session 3</w:t>
      </w:r>
    </w:p>
    <w:p w14:paraId="41907A6D" w14:textId="043759E2" w:rsidR="000710A0" w:rsidRPr="000710A0" w:rsidRDefault="008C1C74" w:rsidP="000710A0">
      <w:r>
        <w:fldChar w:fldCharType="end"/>
      </w:r>
      <w:hyperlink r:id="rId6" w:history="1">
        <w:r w:rsidR="000710A0" w:rsidRPr="000710A0">
          <w:rPr>
            <w:rStyle w:val="Hyperlink"/>
          </w:rPr>
          <w:t>Group B Pre-Work Form for Session 3</w:t>
        </w:r>
      </w:hyperlink>
    </w:p>
    <w:p w14:paraId="5EB56FE7" w14:textId="77777777" w:rsidR="000710A0" w:rsidRPr="000710A0" w:rsidRDefault="007B3B5F" w:rsidP="000710A0">
      <w:hyperlink r:id="rId7" w:history="1">
        <w:r w:rsidR="000710A0" w:rsidRPr="000710A0">
          <w:rPr>
            <w:rStyle w:val="Hyperlink"/>
          </w:rPr>
          <w:t>Group C Pre-Work Form for Session 3</w:t>
        </w:r>
      </w:hyperlink>
    </w:p>
    <w:p w14:paraId="7192D59E" w14:textId="77777777" w:rsidR="000710A0" w:rsidRPr="000710A0" w:rsidRDefault="007B3B5F" w:rsidP="000710A0">
      <w:hyperlink r:id="rId8" w:history="1">
        <w:r w:rsidR="000710A0" w:rsidRPr="000710A0">
          <w:rPr>
            <w:rStyle w:val="Hyperlink"/>
          </w:rPr>
          <w:t>Group D Pre-Work Form for Session 3</w:t>
        </w:r>
      </w:hyperlink>
    </w:p>
    <w:p w14:paraId="291A1366" w14:textId="77777777" w:rsidR="000710A0" w:rsidRPr="000710A0" w:rsidRDefault="007B3B5F" w:rsidP="000710A0">
      <w:hyperlink r:id="rId9" w:history="1">
        <w:r w:rsidR="000710A0" w:rsidRPr="000710A0">
          <w:rPr>
            <w:rStyle w:val="Hyperlink"/>
          </w:rPr>
          <w:t>Group E Pre-Work Form for Session 3</w:t>
        </w:r>
      </w:hyperlink>
    </w:p>
    <w:p w14:paraId="58C0318B" w14:textId="77777777" w:rsidR="000710A0" w:rsidRPr="000710A0" w:rsidRDefault="000710A0" w:rsidP="000710A0">
      <w:pPr>
        <w:rPr>
          <w:b/>
          <w:bCs/>
        </w:rPr>
      </w:pPr>
    </w:p>
    <w:p w14:paraId="059DFC0F" w14:textId="4AC42A82" w:rsidR="00977443" w:rsidRPr="000710A0" w:rsidRDefault="000710A0" w:rsidP="000710A0">
      <w:pPr>
        <w:rPr>
          <w:b/>
          <w:bCs/>
        </w:rPr>
      </w:pPr>
      <w:r w:rsidRPr="008C1C74">
        <w:t>2. Be prepared to prioritize and build consensus on each focus group recommended flexibilities</w:t>
      </w:r>
      <w:r w:rsidRPr="000710A0">
        <w:rPr>
          <w:b/>
          <w:bCs/>
        </w:rPr>
        <w:t xml:space="preserve">.  </w:t>
      </w:r>
    </w:p>
    <w:p w14:paraId="5130DE22" w14:textId="7D0C337F" w:rsidR="00977443" w:rsidRPr="00E13CEE" w:rsidRDefault="00977443" w:rsidP="00E13CEE"/>
    <w:sectPr w:rsidR="00977443" w:rsidRPr="00E13CEE" w:rsidSect="00D169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E48E0"/>
    <w:multiLevelType w:val="hybridMultilevel"/>
    <w:tmpl w:val="DC7C1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32F63"/>
    <w:multiLevelType w:val="hybridMultilevel"/>
    <w:tmpl w:val="5858A3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E46F1"/>
    <w:multiLevelType w:val="hybridMultilevel"/>
    <w:tmpl w:val="9864D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1453C"/>
    <w:multiLevelType w:val="hybridMultilevel"/>
    <w:tmpl w:val="7E9CA0B8"/>
    <w:lvl w:ilvl="0" w:tplc="3ACE638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A8C9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23A0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7ED8A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68640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2466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004BF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F2BCA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CE23F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EB97E1F"/>
    <w:multiLevelType w:val="hybridMultilevel"/>
    <w:tmpl w:val="67E887A0"/>
    <w:lvl w:ilvl="0" w:tplc="96608BF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98210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4ABA1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A638E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74131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34412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10782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70FCB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52D57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45507A8"/>
    <w:multiLevelType w:val="hybridMultilevel"/>
    <w:tmpl w:val="74FC7AD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54100F"/>
    <w:multiLevelType w:val="hybridMultilevel"/>
    <w:tmpl w:val="716E0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67ADC"/>
    <w:multiLevelType w:val="hybridMultilevel"/>
    <w:tmpl w:val="1EFCF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339"/>
    <w:multiLevelType w:val="hybridMultilevel"/>
    <w:tmpl w:val="31CCBF98"/>
    <w:lvl w:ilvl="0" w:tplc="C3122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43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C6CA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4CD4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2610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50F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C8C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C227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B213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62"/>
    <w:rsid w:val="000710A0"/>
    <w:rsid w:val="000E1F9A"/>
    <w:rsid w:val="00143CFD"/>
    <w:rsid w:val="001D73AA"/>
    <w:rsid w:val="001E7D46"/>
    <w:rsid w:val="002D416C"/>
    <w:rsid w:val="0037268B"/>
    <w:rsid w:val="003C1CF5"/>
    <w:rsid w:val="0047410F"/>
    <w:rsid w:val="00570EB1"/>
    <w:rsid w:val="00577256"/>
    <w:rsid w:val="005B400F"/>
    <w:rsid w:val="005C6CFD"/>
    <w:rsid w:val="006A5FD9"/>
    <w:rsid w:val="006D79BF"/>
    <w:rsid w:val="00712DD7"/>
    <w:rsid w:val="007B3B5F"/>
    <w:rsid w:val="007F271E"/>
    <w:rsid w:val="0080439F"/>
    <w:rsid w:val="0081366E"/>
    <w:rsid w:val="008C1C74"/>
    <w:rsid w:val="008D5D03"/>
    <w:rsid w:val="0094545B"/>
    <w:rsid w:val="00977443"/>
    <w:rsid w:val="00A8314F"/>
    <w:rsid w:val="00CA702A"/>
    <w:rsid w:val="00D169D9"/>
    <w:rsid w:val="00D23878"/>
    <w:rsid w:val="00DB090D"/>
    <w:rsid w:val="00DD2467"/>
    <w:rsid w:val="00E01162"/>
    <w:rsid w:val="00E13CEE"/>
    <w:rsid w:val="00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67E3"/>
  <w14:defaultImageDpi w14:val="32767"/>
  <w15:chartTrackingRefBased/>
  <w15:docId w15:val="{248A0539-7829-774B-B2E9-0FFC29BF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011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E01162"/>
    <w:rPr>
      <w:b/>
      <w:bCs/>
    </w:rPr>
  </w:style>
  <w:style w:type="character" w:customStyle="1" w:styleId="apple-converted-space">
    <w:name w:val="apple-converted-space"/>
    <w:basedOn w:val="DefaultParagraphFont"/>
    <w:rsid w:val="00E01162"/>
  </w:style>
  <w:style w:type="paragraph" w:styleId="ListParagraph">
    <w:name w:val="List Paragraph"/>
    <w:basedOn w:val="Normal"/>
    <w:uiPriority w:val="34"/>
    <w:qFormat/>
    <w:rsid w:val="00A83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4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774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1C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640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83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79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525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2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387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84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27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47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6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6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65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89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i.mt.gov/Portals/182/Page%20Files/MT%20Flex%202020%20Task%20Force/MT%20FLEX20%20Session%203%20Pre-work.D.docx?ver=2020-06-05-082152-19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pi.mt.gov/Portals/182/Page%20Files/MT%20Flex%202020%20Task%20Force/MT%20FLEX20%20Session%203%20Pre-Work.C.docx?ver=2020-06-05-082152-0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i.mt.gov/Portals/182/Page%20Files/MT%20Flex%202020%20Task%20Force/MT%20FLEX20%20Session%203%20Pre-work.B.docx?ver=2020-06-05-082152-17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pi.mt.gov/Portals/182/Page%20Files/MT%20Flex%202020%20Task%20Force/MT%20FLEX20%20Session%203%20Prework.E.docx?ver=2020-06-05-082152-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Sharyl Allen</dc:creator>
  <cp:keywords/>
  <dc:description/>
  <cp:lastModifiedBy>Bauer, Anne</cp:lastModifiedBy>
  <cp:revision>2</cp:revision>
  <dcterms:created xsi:type="dcterms:W3CDTF">2020-06-08T18:36:00Z</dcterms:created>
  <dcterms:modified xsi:type="dcterms:W3CDTF">2020-06-08T18:36:00Z</dcterms:modified>
</cp:coreProperties>
</file>